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06" w:rsidRPr="00975167" w:rsidRDefault="00650D06" w:rsidP="00EB2C61">
      <w:pPr>
        <w:spacing w:after="0"/>
        <w:jc w:val="center"/>
        <w:rPr>
          <w:rFonts w:ascii="Arial" w:hAnsi="Arial" w:cs="Arial"/>
          <w:b/>
        </w:rPr>
      </w:pPr>
      <w:r w:rsidRPr="00975167">
        <w:rPr>
          <w:rFonts w:ascii="Arial" w:hAnsi="Arial" w:cs="Arial"/>
          <w:b/>
        </w:rPr>
        <w:t>PQAO Training 2019 Presentation Categories and Ideas</w:t>
      </w:r>
    </w:p>
    <w:p w:rsidR="00975167" w:rsidRPr="00975167" w:rsidRDefault="00975167" w:rsidP="00EB2C61">
      <w:pPr>
        <w:spacing w:after="0"/>
        <w:jc w:val="center"/>
        <w:rPr>
          <w:rFonts w:ascii="Arial" w:hAnsi="Arial" w:cs="Arial"/>
          <w:b/>
        </w:rPr>
      </w:pPr>
    </w:p>
    <w:p w:rsidR="00744964" w:rsidRPr="00975167" w:rsidRDefault="00744964" w:rsidP="00EB2C6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Keynote Address</w:t>
      </w:r>
    </w:p>
    <w:p w:rsidR="00744964" w:rsidRPr="00975167" w:rsidRDefault="00744964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Monitoring wildfires</w:t>
      </w:r>
    </w:p>
    <w:p w:rsidR="00744964" w:rsidRPr="00975167" w:rsidRDefault="00744964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What the future looks like, health impacts, and all the other associated areas that revolve around wildfires</w:t>
      </w:r>
    </w:p>
    <w:p w:rsidR="00744964" w:rsidRPr="00975167" w:rsidRDefault="00744964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Paradigm shift in monitoring: regulatory, high-dollar equipment to community, low-cost sensors</w:t>
      </w:r>
    </w:p>
    <w:p w:rsidR="00744964" w:rsidRPr="00975167" w:rsidRDefault="00744964" w:rsidP="00EB2C61">
      <w:pPr>
        <w:pStyle w:val="ListParagraph"/>
        <w:spacing w:after="0"/>
        <w:ind w:left="1440"/>
        <w:rPr>
          <w:rFonts w:ascii="Arial" w:hAnsi="Arial" w:cs="Arial"/>
        </w:rPr>
      </w:pPr>
    </w:p>
    <w:p w:rsidR="000D77EC" w:rsidRPr="00975167" w:rsidRDefault="0025069D" w:rsidP="00EB2C6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PQAO</w:t>
      </w:r>
      <w:r w:rsidR="000810E1" w:rsidRPr="00975167">
        <w:rPr>
          <w:rFonts w:ascii="Arial" w:hAnsi="Arial" w:cs="Arial"/>
        </w:rPr>
        <w:t>/General</w:t>
      </w:r>
    </w:p>
    <w:p w:rsidR="000810E1" w:rsidRPr="00975167" w:rsidRDefault="00DE1476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High-level overview/refresher</w:t>
      </w:r>
      <w:r w:rsidR="000810E1" w:rsidRPr="00975167">
        <w:rPr>
          <w:rFonts w:ascii="Arial" w:hAnsi="Arial" w:cs="Arial"/>
        </w:rPr>
        <w:t xml:space="preserve"> of PQAO</w:t>
      </w:r>
    </w:p>
    <w:p w:rsidR="00DE1476" w:rsidRPr="00975167" w:rsidRDefault="00DE1476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Updates from a PQAO perspective:</w:t>
      </w:r>
    </w:p>
    <w:p w:rsidR="00DE1476" w:rsidRPr="00975167" w:rsidRDefault="00DE1476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New/updated SOPs</w:t>
      </w:r>
    </w:p>
    <w:p w:rsidR="00DE1476" w:rsidRPr="00975167" w:rsidRDefault="00DE1476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QAPP</w:t>
      </w:r>
    </w:p>
    <w:p w:rsidR="00DE1476" w:rsidRPr="00975167" w:rsidRDefault="00DE1476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New webpage tour</w:t>
      </w:r>
    </w:p>
    <w:p w:rsidR="000810E1" w:rsidRPr="00975167" w:rsidRDefault="000810E1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Updated Criteria in the Handbook</w:t>
      </w:r>
    </w:p>
    <w:p w:rsidR="00DE1476" w:rsidRPr="00975167" w:rsidRDefault="000810E1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New TSA Questionnaire/Process</w:t>
      </w:r>
    </w:p>
    <w:p w:rsidR="00DE1476" w:rsidRPr="00975167" w:rsidRDefault="00DE1476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Highlight accomplished goals and identify goals for the future</w:t>
      </w:r>
    </w:p>
    <w:p w:rsidR="0025069D" w:rsidRPr="00975167" w:rsidRDefault="0025069D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 xml:space="preserve">2017 Annual DQ Report on 2016 data best they have seen in terms of </w:t>
      </w:r>
      <w:r w:rsidR="00744964" w:rsidRPr="00975167">
        <w:rPr>
          <w:rFonts w:ascii="Arial" w:hAnsi="Arial" w:cs="Arial"/>
        </w:rPr>
        <w:t>data quality indicators</w:t>
      </w:r>
    </w:p>
    <w:p w:rsidR="00DE1476" w:rsidRPr="00975167" w:rsidRDefault="00DE1476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  <w:bCs/>
        </w:rPr>
        <w:t>Take a look at how agencies use/leverage the PQAO as a tool for credibility and generating quality data for new non-federal programs</w:t>
      </w:r>
    </w:p>
    <w:p w:rsidR="00DE1476" w:rsidRPr="00975167" w:rsidRDefault="00DE1476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  <w:bCs/>
        </w:rPr>
        <w:t>e.g. AB617, toxics, SNAPS, pesticides</w:t>
      </w:r>
    </w:p>
    <w:p w:rsidR="00744964" w:rsidRPr="00975167" w:rsidRDefault="00744964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  <w:bCs/>
        </w:rPr>
        <w:t>SOPs and addendums</w:t>
      </w:r>
    </w:p>
    <w:p w:rsidR="00744964" w:rsidRPr="00975167" w:rsidRDefault="00744964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What we’re looking for</w:t>
      </w:r>
    </w:p>
    <w:p w:rsidR="00744964" w:rsidRPr="00975167" w:rsidRDefault="00744964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  <w:bCs/>
        </w:rPr>
        <w:t>How we review them</w:t>
      </w:r>
    </w:p>
    <w:p w:rsidR="00744964" w:rsidRPr="00975167" w:rsidRDefault="00744964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  <w:bCs/>
        </w:rPr>
        <w:t>Common issues</w:t>
      </w:r>
    </w:p>
    <w:p w:rsidR="0025069D" w:rsidRPr="00975167" w:rsidRDefault="0025069D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Data from an End User Perspective</w:t>
      </w:r>
    </w:p>
    <w:p w:rsidR="00744964" w:rsidRPr="00975167" w:rsidRDefault="00744964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5-Year Network Assessment</w:t>
      </w:r>
    </w:p>
    <w:p w:rsidR="006273D5" w:rsidRPr="00975167" w:rsidRDefault="00744964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 xml:space="preserve">Could be a joint presentation </w:t>
      </w:r>
    </w:p>
    <w:p w:rsidR="000810E1" w:rsidRPr="00975167" w:rsidRDefault="000810E1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AB617</w:t>
      </w:r>
    </w:p>
    <w:p w:rsidR="00744964" w:rsidRPr="00975167" w:rsidRDefault="00744964" w:rsidP="00EB2C61">
      <w:pPr>
        <w:pStyle w:val="ListParagraph"/>
        <w:spacing w:after="0"/>
        <w:ind w:left="2160"/>
        <w:rPr>
          <w:rFonts w:ascii="Arial" w:hAnsi="Arial" w:cs="Arial"/>
        </w:rPr>
      </w:pPr>
    </w:p>
    <w:p w:rsidR="00DE1476" w:rsidRPr="00975167" w:rsidRDefault="00DE1476" w:rsidP="00EB2C6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 xml:space="preserve">Network Design and Changes </w:t>
      </w:r>
    </w:p>
    <w:p w:rsidR="00DE1476" w:rsidRPr="00975167" w:rsidRDefault="00DE1476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 xml:space="preserve">Importance of design in balancing resources with what agencies need to do and what </w:t>
      </w:r>
      <w:r w:rsidR="00AA4412" w:rsidRPr="00975167">
        <w:rPr>
          <w:rFonts w:ascii="Arial" w:hAnsi="Arial" w:cs="Arial"/>
        </w:rPr>
        <w:t>they are</w:t>
      </w:r>
      <w:r w:rsidRPr="00975167">
        <w:rPr>
          <w:rFonts w:ascii="Arial" w:hAnsi="Arial" w:cs="Arial"/>
        </w:rPr>
        <w:t xml:space="preserve"> able to do (in terms of regulatory, public outreach, maintenance, etc.)</w:t>
      </w:r>
    </w:p>
    <w:p w:rsidR="00DE1476" w:rsidRPr="00975167" w:rsidRDefault="00DE1476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Reinforce minimum monitoring</w:t>
      </w:r>
    </w:p>
    <w:p w:rsidR="006273D5" w:rsidRPr="00975167" w:rsidRDefault="00DE1476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How a local district’s network fits into the PQAO overall</w:t>
      </w:r>
    </w:p>
    <w:p w:rsidR="006273D5" w:rsidRPr="00975167" w:rsidRDefault="006273D5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How they contextually fit in the larger picture</w:t>
      </w:r>
    </w:p>
    <w:p w:rsidR="00AA4412" w:rsidRPr="00975167" w:rsidRDefault="00AA4412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Non-regulatory monitoring—modifying the network not only to meet minimum monitoring requirements with local needs</w:t>
      </w:r>
    </w:p>
    <w:p w:rsidR="00DE1476" w:rsidRPr="00975167" w:rsidRDefault="00AA4412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other inputs that nee</w:t>
      </w:r>
      <w:r w:rsidR="007F2301">
        <w:rPr>
          <w:rFonts w:ascii="Arial" w:hAnsi="Arial" w:cs="Arial"/>
        </w:rPr>
        <w:t>d to be considered from a local</w:t>
      </w:r>
      <w:r w:rsidRPr="00975167">
        <w:rPr>
          <w:rFonts w:ascii="Arial" w:hAnsi="Arial" w:cs="Arial"/>
        </w:rPr>
        <w:t xml:space="preserve"> perspective</w:t>
      </w:r>
    </w:p>
    <w:p w:rsidR="003D6215" w:rsidRPr="00975167" w:rsidRDefault="003D6215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Exceptional Events Process</w:t>
      </w:r>
    </w:p>
    <w:p w:rsidR="006273D5" w:rsidRPr="00975167" w:rsidRDefault="006273D5" w:rsidP="00EB2C61">
      <w:pPr>
        <w:pStyle w:val="ListParagraph"/>
        <w:spacing w:after="0"/>
        <w:ind w:left="2160"/>
        <w:rPr>
          <w:rFonts w:ascii="Arial" w:hAnsi="Arial" w:cs="Arial"/>
        </w:rPr>
      </w:pPr>
    </w:p>
    <w:p w:rsidR="006273D5" w:rsidRPr="00975167" w:rsidRDefault="006273D5" w:rsidP="00EB2C6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Training</w:t>
      </w:r>
    </w:p>
    <w:p w:rsidR="006273D5" w:rsidRPr="00975167" w:rsidRDefault="006273D5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Cs/>
          <w:szCs w:val="18"/>
        </w:rPr>
      </w:pPr>
      <w:r w:rsidRPr="00975167">
        <w:rPr>
          <w:rFonts w:ascii="Arial" w:hAnsi="Arial" w:cs="Arial"/>
          <w:bCs/>
          <w:szCs w:val="18"/>
        </w:rPr>
        <w:t>Session to help provide guidance to districts on formatting/developing their training program</w:t>
      </w:r>
    </w:p>
    <w:p w:rsidR="006273D5" w:rsidRPr="00975167" w:rsidRDefault="006273D5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lastRenderedPageBreak/>
        <w:t>putting a training program in place, how to provide continual training, how to onboard new staff</w:t>
      </w:r>
    </w:p>
    <w:p w:rsidR="006273D5" w:rsidRPr="00975167" w:rsidRDefault="006273D5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Provide available resources</w:t>
      </w:r>
    </w:p>
    <w:p w:rsidR="006273D5" w:rsidRPr="00975167" w:rsidRDefault="006273D5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Make it a collaborative effort and see what different agencies’ practices are</w:t>
      </w:r>
    </w:p>
    <w:p w:rsidR="006273D5" w:rsidRPr="00975167" w:rsidRDefault="006273D5" w:rsidP="00EB2C6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State perspective</w:t>
      </w:r>
    </w:p>
    <w:p w:rsidR="006273D5" w:rsidRPr="00975167" w:rsidRDefault="006273D5" w:rsidP="00EB2C6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Local perspective</w:t>
      </w:r>
    </w:p>
    <w:p w:rsidR="006273D5" w:rsidRPr="00975167" w:rsidRDefault="006273D5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  <w:bCs/>
          <w:szCs w:val="18"/>
        </w:rPr>
        <w:t>Long-term possibility for some form of certification given to a monitoring tech</w:t>
      </w:r>
    </w:p>
    <w:p w:rsidR="006273D5" w:rsidRPr="00975167" w:rsidRDefault="006273D5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  <w:bCs/>
          <w:szCs w:val="18"/>
        </w:rPr>
        <w:t>Similar to current training certifications given to enforcement</w:t>
      </w:r>
    </w:p>
    <w:p w:rsidR="006273D5" w:rsidRPr="00975167" w:rsidRDefault="006273D5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Identify certain classes you have to take as a new operator to be certified</w:t>
      </w:r>
    </w:p>
    <w:p w:rsidR="006273D5" w:rsidRPr="00975167" w:rsidRDefault="006273D5" w:rsidP="00EB2C61">
      <w:pPr>
        <w:pStyle w:val="ListParagraph"/>
        <w:spacing w:after="0"/>
        <w:ind w:left="2160"/>
        <w:rPr>
          <w:rFonts w:ascii="Arial" w:hAnsi="Arial" w:cs="Arial"/>
        </w:rPr>
      </w:pPr>
    </w:p>
    <w:p w:rsidR="006273D5" w:rsidRPr="00975167" w:rsidRDefault="006273D5" w:rsidP="00EB2C6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Station Operations</w:t>
      </w:r>
    </w:p>
    <w:p w:rsidR="003610C3" w:rsidRPr="00975167" w:rsidRDefault="003610C3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How station operators are changing their operati</w:t>
      </w:r>
      <w:r w:rsidR="007F2301">
        <w:rPr>
          <w:rFonts w:ascii="Arial" w:hAnsi="Arial" w:cs="Arial"/>
        </w:rPr>
        <w:t xml:space="preserve">ons to meet new levels for 1-pt </w:t>
      </w:r>
      <w:r w:rsidRPr="00975167">
        <w:rPr>
          <w:rFonts w:ascii="Arial" w:hAnsi="Arial" w:cs="Arial"/>
        </w:rPr>
        <w:t>QC checks</w:t>
      </w:r>
    </w:p>
    <w:p w:rsidR="003610C3" w:rsidRPr="00975167" w:rsidRDefault="003610C3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Share best practices on how they achieve the tighter levels</w:t>
      </w:r>
    </w:p>
    <w:p w:rsidR="003610C3" w:rsidRPr="00975167" w:rsidRDefault="003610C3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Mid-level overview, i.e. level of detail that is between the very detailed presentation from Module 1 (how to calc. res. time, perform specific checks) and the very high-level presentation from 2017 (Eric’s presentation)</w:t>
      </w:r>
    </w:p>
    <w:p w:rsidR="003610C3" w:rsidRPr="00975167" w:rsidRDefault="003610C3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Give overview of why you do what you do</w:t>
      </w:r>
    </w:p>
    <w:p w:rsidR="003610C3" w:rsidRPr="00975167" w:rsidRDefault="003610C3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Understanding your data system</w:t>
      </w:r>
    </w:p>
    <w:p w:rsidR="003610C3" w:rsidRPr="00975167" w:rsidRDefault="003610C3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Importance of flagging data</w:t>
      </w:r>
    </w:p>
    <w:p w:rsidR="003610C3" w:rsidRPr="00975167" w:rsidRDefault="003610C3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 xml:space="preserve">Data from collection </w:t>
      </w:r>
      <w:r w:rsidR="007F2301">
        <w:rPr>
          <w:rFonts w:ascii="Arial" w:hAnsi="Arial" w:cs="Arial"/>
        </w:rPr>
        <w:t xml:space="preserve">through </w:t>
      </w:r>
      <w:r w:rsidRPr="00975167">
        <w:rPr>
          <w:rFonts w:ascii="Arial" w:hAnsi="Arial" w:cs="Arial"/>
        </w:rPr>
        <w:t>certification (previous EPA presentation)</w:t>
      </w:r>
    </w:p>
    <w:p w:rsidR="000810E1" w:rsidRPr="00975167" w:rsidRDefault="000810E1" w:rsidP="00EB2C6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“As a site operator, how does my documentation affect the steps that are taken for the data after I collect it?”</w:t>
      </w:r>
    </w:p>
    <w:p w:rsidR="003610C3" w:rsidRPr="00975167" w:rsidRDefault="003610C3" w:rsidP="00EB2C6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Exercise: what happens when you miss a sampling day (determining impact)</w:t>
      </w:r>
    </w:p>
    <w:p w:rsidR="00744964" w:rsidRPr="00975167" w:rsidRDefault="00744964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Best field practices for BAM 1020, O3, NO2</w:t>
      </w:r>
      <w:r w:rsidR="00B75CE6">
        <w:rPr>
          <w:rFonts w:ascii="Arial" w:hAnsi="Arial" w:cs="Arial"/>
        </w:rPr>
        <w:t>, etc.</w:t>
      </w:r>
    </w:p>
    <w:p w:rsidR="00744964" w:rsidRDefault="00744964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Discussion of best practices, common issues, corrective actions</w:t>
      </w:r>
    </w:p>
    <w:p w:rsidR="00B75CE6" w:rsidRPr="00B75CE6" w:rsidRDefault="00B75CE6" w:rsidP="00EB2C6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Survey </w:t>
      </w:r>
      <w:r w:rsidRPr="00B75CE6">
        <w:rPr>
          <w:rFonts w:ascii="Arial" w:hAnsi="Arial" w:cs="Arial"/>
        </w:rPr>
        <w:t>operators throughout the state to determine what the current issues are and then set up the</w:t>
      </w:r>
      <w:r>
        <w:rPr>
          <w:rFonts w:ascii="Arial" w:hAnsi="Arial" w:cs="Arial"/>
        </w:rPr>
        <w:t xml:space="preserve"> session in a discussion format</w:t>
      </w:r>
    </w:p>
    <w:p w:rsidR="00744964" w:rsidRDefault="00744964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Present from perspective of field operators/users (as opposed to vendors)</w:t>
      </w:r>
    </w:p>
    <w:p w:rsidR="00744964" w:rsidRDefault="00744964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 xml:space="preserve">Good housekeeping practices in the field (e.g. spray bottles for cleaning inlets—one with DI H20 and detergent and one with just H2O, keeping regular </w:t>
      </w:r>
      <w:proofErr w:type="spellStart"/>
      <w:r w:rsidRPr="00975167">
        <w:rPr>
          <w:rFonts w:ascii="Arial" w:hAnsi="Arial" w:cs="Arial"/>
        </w:rPr>
        <w:t>maint</w:t>
      </w:r>
      <w:proofErr w:type="spellEnd"/>
      <w:r w:rsidRPr="00975167">
        <w:rPr>
          <w:rFonts w:ascii="Arial" w:hAnsi="Arial" w:cs="Arial"/>
        </w:rPr>
        <w:t>. on AC unit, etc.)</w:t>
      </w:r>
    </w:p>
    <w:p w:rsidR="00EB2C61" w:rsidRDefault="00EB2C61" w:rsidP="00EB2C61">
      <w:pPr>
        <w:pStyle w:val="ListParagraph"/>
        <w:spacing w:after="0"/>
        <w:ind w:left="2160"/>
        <w:rPr>
          <w:rFonts w:ascii="Arial" w:hAnsi="Arial" w:cs="Arial"/>
        </w:rPr>
      </w:pPr>
    </w:p>
    <w:p w:rsidR="00EB2C61" w:rsidRPr="00975167" w:rsidRDefault="00EB2C61" w:rsidP="00EB2C6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ARB Laboratory Programs</w:t>
      </w:r>
    </w:p>
    <w:p w:rsidR="00EB2C61" w:rsidRPr="00975167" w:rsidRDefault="00EB2C61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Combine all of the previous modules on this topic and make more of a general session</w:t>
      </w:r>
    </w:p>
    <w:p w:rsidR="00EB2C61" w:rsidRPr="00975167" w:rsidRDefault="00EB2C61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Link between COC document—what information needs to be filled out in the field that needs to be available to the lab folks</w:t>
      </w:r>
    </w:p>
    <w:p w:rsidR="00EB2C61" w:rsidRPr="00975167" w:rsidRDefault="00EB2C61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Common filter handling and sample handling issues</w:t>
      </w:r>
    </w:p>
    <w:p w:rsidR="00EB2C61" w:rsidRPr="00975167" w:rsidRDefault="007F2301" w:rsidP="00EB2C6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B2C61" w:rsidRPr="00975167">
        <w:rPr>
          <w:rFonts w:ascii="Arial" w:hAnsi="Arial" w:cs="Arial"/>
        </w:rPr>
        <w:t>.g. lack of refrigeration during transport of filters</w:t>
      </w:r>
    </w:p>
    <w:p w:rsidR="00EB2C61" w:rsidRPr="00975167" w:rsidRDefault="00EB2C61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Status of the robot</w:t>
      </w:r>
    </w:p>
    <w:p w:rsidR="00EB2C61" w:rsidRPr="00975167" w:rsidRDefault="00EB2C61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 xml:space="preserve">South Coast </w:t>
      </w:r>
    </w:p>
    <w:p w:rsidR="00EB2C61" w:rsidRPr="00975167" w:rsidRDefault="00EB2C61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Share lessons learned in their lab practices and filter handling after the problem a few years ago when the filters were being shipped off without correct protocols being followed</w:t>
      </w:r>
    </w:p>
    <w:p w:rsidR="00EB2C61" w:rsidRPr="00975167" w:rsidRDefault="00EB2C61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proofErr w:type="spellStart"/>
      <w:r w:rsidRPr="00975167">
        <w:rPr>
          <w:rFonts w:ascii="Arial" w:hAnsi="Arial" w:cs="Arial"/>
        </w:rPr>
        <w:t>EQuIS</w:t>
      </w:r>
      <w:proofErr w:type="spellEnd"/>
      <w:r w:rsidRPr="00975167">
        <w:rPr>
          <w:rFonts w:ascii="Arial" w:hAnsi="Arial" w:cs="Arial"/>
        </w:rPr>
        <w:t xml:space="preserve"> sample handling system (if South Coast is ready to share)</w:t>
      </w:r>
    </w:p>
    <w:p w:rsidR="00EB2C61" w:rsidRPr="00EB2C61" w:rsidRDefault="00EB2C61" w:rsidP="00EB2C6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lastRenderedPageBreak/>
        <w:t>“Here’s where we’re at, here’s our challenges, and here’s our ultimate goal.”</w:t>
      </w:r>
    </w:p>
    <w:p w:rsidR="00EB2C61" w:rsidRDefault="00EB2C61" w:rsidP="00EB2C61">
      <w:pPr>
        <w:spacing w:after="0"/>
        <w:rPr>
          <w:rFonts w:ascii="Arial" w:hAnsi="Arial" w:cs="Arial"/>
        </w:rPr>
      </w:pPr>
    </w:p>
    <w:p w:rsidR="00EB2C61" w:rsidRPr="00975167" w:rsidRDefault="00EB2C61" w:rsidP="00EB2C6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Data Management</w:t>
      </w:r>
    </w:p>
    <w:p w:rsidR="00EB2C61" w:rsidRPr="00975167" w:rsidRDefault="00EB2C61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Address post-processing/correcting (e.g. correcting to zero) of data is no longer allowed</w:t>
      </w:r>
    </w:p>
    <w:p w:rsidR="00EB2C61" w:rsidRPr="00975167" w:rsidRDefault="00EB2C61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Discussion</w:t>
      </w:r>
      <w:r w:rsidRPr="00B75CE6">
        <w:rPr>
          <w:rFonts w:ascii="Arial" w:hAnsi="Arial" w:cs="Arial"/>
        </w:rPr>
        <w:t xml:space="preserve"> of consistent use of AQS data codes throughout the PQAO</w:t>
      </w:r>
    </w:p>
    <w:p w:rsidR="00EB2C61" w:rsidRPr="009B29CF" w:rsidRDefault="00EB2C61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Potential for interactive activity</w:t>
      </w:r>
    </w:p>
    <w:p w:rsidR="00EB2C61" w:rsidRPr="00975167" w:rsidRDefault="00EB2C61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Data Validation templates (critical, operational, systematic)</w:t>
      </w:r>
    </w:p>
    <w:p w:rsidR="00EB2C61" w:rsidRPr="00975167" w:rsidRDefault="00EB2C61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Discussion on which critical criteria automatically invalidates data and which don’t</w:t>
      </w:r>
    </w:p>
    <w:p w:rsidR="00EB2C61" w:rsidRDefault="00EB2C61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What is considered “compelling evidence”</w:t>
      </w:r>
    </w:p>
    <w:p w:rsidR="007F2301" w:rsidRPr="00975167" w:rsidRDefault="007F2301" w:rsidP="007F230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proofErr w:type="gramStart"/>
      <w:r>
        <w:rPr>
          <w:rFonts w:ascii="Arial" w:hAnsi="Arial" w:cs="Arial"/>
        </w:rPr>
        <w:t>should compelling evidence</w:t>
      </w:r>
      <w:proofErr w:type="gramEnd"/>
      <w:r>
        <w:rPr>
          <w:rFonts w:ascii="Arial" w:hAnsi="Arial" w:cs="Arial"/>
        </w:rPr>
        <w:t xml:space="preserve"> be documented?</w:t>
      </w:r>
    </w:p>
    <w:p w:rsidR="00EB2C61" w:rsidRPr="00975167" w:rsidRDefault="00EB2C61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Met Data: validation methods people use and the QA requirements</w:t>
      </w:r>
    </w:p>
    <w:p w:rsidR="00EB2C61" w:rsidRPr="00EB2C61" w:rsidRDefault="00EB2C61" w:rsidP="00EB2C61">
      <w:pPr>
        <w:spacing w:after="0"/>
        <w:rPr>
          <w:rFonts w:ascii="Arial" w:hAnsi="Arial" w:cs="Arial"/>
        </w:rPr>
      </w:pPr>
    </w:p>
    <w:p w:rsidR="003610C3" w:rsidRPr="00975167" w:rsidRDefault="008D18FA" w:rsidP="00EB2C6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Quality Control</w:t>
      </w:r>
    </w:p>
    <w:p w:rsidR="008D18FA" w:rsidRPr="00975167" w:rsidRDefault="008D18FA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 xml:space="preserve">Electronic logbooks and commercial availability </w:t>
      </w:r>
    </w:p>
    <w:p w:rsidR="008D18FA" w:rsidRPr="00975167" w:rsidRDefault="008D18FA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Summary of what everyone is doing and understanding the pros/cons of each</w:t>
      </w:r>
    </w:p>
    <w:p w:rsidR="008D18FA" w:rsidRPr="00975167" w:rsidRDefault="008D18FA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What is acceptable by EPA</w:t>
      </w:r>
    </w:p>
    <w:p w:rsidR="008D18FA" w:rsidRPr="00975167" w:rsidRDefault="008D18FA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 xml:space="preserve">How agencies have overcome common issues (e.g. security issues, logging into </w:t>
      </w:r>
      <w:proofErr w:type="spellStart"/>
      <w:r w:rsidRPr="00975167">
        <w:rPr>
          <w:rFonts w:ascii="Arial" w:hAnsi="Arial" w:cs="Arial"/>
        </w:rPr>
        <w:t>wi-fi</w:t>
      </w:r>
      <w:proofErr w:type="spellEnd"/>
      <w:r w:rsidRPr="00975167">
        <w:rPr>
          <w:rFonts w:ascii="Arial" w:hAnsi="Arial" w:cs="Arial"/>
        </w:rPr>
        <w:t>)</w:t>
      </w:r>
    </w:p>
    <w:p w:rsidR="008D18FA" w:rsidRPr="00975167" w:rsidRDefault="008D18FA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Chain of custody forms</w:t>
      </w:r>
    </w:p>
    <w:p w:rsidR="008D18FA" w:rsidRPr="00975167" w:rsidRDefault="008D18FA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Nomenclature spreadsheet: highlight QC terms that may be used interchangeably (e.g. different checks and audits)</w:t>
      </w:r>
    </w:p>
    <w:p w:rsidR="008D18FA" w:rsidRPr="00975167" w:rsidRDefault="00006383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M</w:t>
      </w:r>
      <w:r w:rsidR="008D18FA" w:rsidRPr="00975167">
        <w:rPr>
          <w:rFonts w:ascii="Arial" w:hAnsi="Arial" w:cs="Arial"/>
        </w:rPr>
        <w:t>onitoring perspective</w:t>
      </w:r>
    </w:p>
    <w:p w:rsidR="007F2301" w:rsidRDefault="007F2301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How 1-pt QC checks are calculated</w:t>
      </w:r>
    </w:p>
    <w:p w:rsidR="008D18FA" w:rsidRPr="00975167" w:rsidRDefault="008D18FA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How different agencies are implementing the new changes (e.g. tighter control limits, validation tables, etc.) or how the new changes are affecting their data quality</w:t>
      </w:r>
      <w:r w:rsidR="007F2301">
        <w:rPr>
          <w:rFonts w:ascii="Arial" w:hAnsi="Arial" w:cs="Arial"/>
        </w:rPr>
        <w:t xml:space="preserve"> and resources</w:t>
      </w:r>
    </w:p>
    <w:p w:rsidR="00006383" w:rsidRPr="00975167" w:rsidRDefault="00006383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D</w:t>
      </w:r>
      <w:r w:rsidR="008D18FA" w:rsidRPr="00975167">
        <w:rPr>
          <w:rFonts w:ascii="Arial" w:hAnsi="Arial" w:cs="Arial"/>
        </w:rPr>
        <w:t>ata management perspective</w:t>
      </w:r>
    </w:p>
    <w:p w:rsidR="008D18FA" w:rsidRPr="00975167" w:rsidRDefault="00006383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H</w:t>
      </w:r>
      <w:r w:rsidR="008D18FA" w:rsidRPr="00975167">
        <w:rPr>
          <w:rFonts w:ascii="Arial" w:hAnsi="Arial" w:cs="Arial"/>
        </w:rPr>
        <w:t>ow QC program is critical when data are questionable—QC is what we rely on to save data</w:t>
      </w:r>
    </w:p>
    <w:p w:rsidR="008D18FA" w:rsidRPr="00975167" w:rsidRDefault="008D18FA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Bare necessities that people should be recording</w:t>
      </w:r>
    </w:p>
    <w:p w:rsidR="00006383" w:rsidRPr="00975167" w:rsidRDefault="008D18FA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EPA modification of using an external s</w:t>
      </w:r>
      <w:r w:rsidR="00006383" w:rsidRPr="00975167">
        <w:rPr>
          <w:rFonts w:ascii="Arial" w:hAnsi="Arial" w:cs="Arial"/>
        </w:rPr>
        <w:t>crubber on a zero air generator</w:t>
      </w:r>
    </w:p>
    <w:p w:rsidR="008D18FA" w:rsidRPr="00975167" w:rsidRDefault="00006383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M</w:t>
      </w:r>
      <w:r w:rsidR="008D18FA" w:rsidRPr="00975167">
        <w:rPr>
          <w:rFonts w:ascii="Arial" w:hAnsi="Arial" w:cs="Arial"/>
        </w:rPr>
        <w:t xml:space="preserve">ight be something that can be applied more universally instead of using the cylinder (cylinders are not the standard they used to be, so </w:t>
      </w:r>
      <w:r w:rsidR="007F2301">
        <w:rPr>
          <w:rFonts w:ascii="Arial" w:hAnsi="Arial" w:cs="Arial"/>
        </w:rPr>
        <w:t>may</w:t>
      </w:r>
      <w:r w:rsidR="008D18FA" w:rsidRPr="00975167">
        <w:rPr>
          <w:rFonts w:ascii="Arial" w:hAnsi="Arial" w:cs="Arial"/>
        </w:rPr>
        <w:t xml:space="preserve"> no longer</w:t>
      </w:r>
      <w:r w:rsidR="007F2301">
        <w:rPr>
          <w:rFonts w:ascii="Arial" w:hAnsi="Arial" w:cs="Arial"/>
        </w:rPr>
        <w:t xml:space="preserve"> be</w:t>
      </w:r>
      <w:r w:rsidR="008D18FA" w:rsidRPr="00975167">
        <w:rPr>
          <w:rFonts w:ascii="Arial" w:hAnsi="Arial" w:cs="Arial"/>
        </w:rPr>
        <w:t xml:space="preserve"> a good source of zero air)</w:t>
      </w:r>
    </w:p>
    <w:p w:rsidR="008D18FA" w:rsidRPr="00975167" w:rsidRDefault="00006383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Z</w:t>
      </w:r>
      <w:r w:rsidR="008D18FA" w:rsidRPr="00975167">
        <w:rPr>
          <w:rFonts w:ascii="Arial" w:hAnsi="Arial" w:cs="Arial"/>
        </w:rPr>
        <w:t>ero air generator with the modification may suffice for both</w:t>
      </w:r>
    </w:p>
    <w:p w:rsidR="008D18FA" w:rsidRDefault="00006383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 xml:space="preserve">Test from auditing side </w:t>
      </w:r>
      <w:r w:rsidR="008D18FA" w:rsidRPr="00975167">
        <w:rPr>
          <w:rFonts w:ascii="Arial" w:hAnsi="Arial" w:cs="Arial"/>
        </w:rPr>
        <w:t>(i.e. checking with and without the scrubber)</w:t>
      </w:r>
    </w:p>
    <w:p w:rsidR="00EB2C61" w:rsidRPr="00EB2C61" w:rsidRDefault="00EB2C61" w:rsidP="00EB2C61">
      <w:pPr>
        <w:spacing w:after="0"/>
        <w:rPr>
          <w:rFonts w:ascii="Arial" w:hAnsi="Arial" w:cs="Arial"/>
        </w:rPr>
      </w:pPr>
    </w:p>
    <w:p w:rsidR="00EB2C61" w:rsidRPr="00975167" w:rsidRDefault="00EB2C61" w:rsidP="00EB2C6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Quality Assessment</w:t>
      </w:r>
    </w:p>
    <w:p w:rsidR="00EB2C61" w:rsidRPr="00975167" w:rsidRDefault="00EB2C61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CANs/AQDAs</w:t>
      </w:r>
    </w:p>
    <w:p w:rsidR="00EB2C61" w:rsidRPr="00975167" w:rsidRDefault="00EB2C61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General overview, can be presented in summary (i.e. “This is how many have been issued, these are the common findings)</w:t>
      </w:r>
    </w:p>
    <w:p w:rsidR="00EB2C61" w:rsidRPr="00975167" w:rsidRDefault="00EB2C61" w:rsidP="00EB2C6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 xml:space="preserve">Can be presented relative to time (i.e. early on, we saw a lot of these types of findings, later after this training, these went away, but we saw </w:t>
      </w:r>
      <w:r w:rsidRPr="00975167">
        <w:rPr>
          <w:rFonts w:ascii="Arial" w:hAnsi="Arial" w:cs="Arial"/>
        </w:rPr>
        <w:lastRenderedPageBreak/>
        <w:t>these other types crop up…can be due to a new requirement, tighter tolerances, new staff)</w:t>
      </w:r>
    </w:p>
    <w:p w:rsidR="00EB2C61" w:rsidRPr="00975167" w:rsidRDefault="00EB2C61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“What would you do in this situation?” interactive session on CANs/AQDAs (similar to the session at the EPA conference)</w:t>
      </w:r>
    </w:p>
    <w:p w:rsidR="00EB2C61" w:rsidRPr="00975167" w:rsidRDefault="00EB2C61" w:rsidP="00EB2C6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Discuss when one should issue a CAN vs. when is it a situation that you should just talk to the person instead</w:t>
      </w:r>
    </w:p>
    <w:p w:rsidR="00EB2C61" w:rsidRPr="00975167" w:rsidRDefault="00EB2C61" w:rsidP="00EB2C61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Can roll this into the interactive discussion: “Would you issue a CAN?”</w:t>
      </w:r>
    </w:p>
    <w:p w:rsidR="00EB2C61" w:rsidRPr="00975167" w:rsidRDefault="00EB2C61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Poll different districts for scenarios they’ve encountered that required a CAN (or similar) and how they handled it</w:t>
      </w:r>
    </w:p>
    <w:p w:rsidR="00EB2C61" w:rsidRPr="00975167" w:rsidRDefault="00EB2C61" w:rsidP="00EB2C6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Can be phrased as “consistency of operations”</w:t>
      </w:r>
    </w:p>
    <w:p w:rsidR="00EB2C61" w:rsidRPr="00975167" w:rsidRDefault="00EB2C61" w:rsidP="00EB2C6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Walk through a root/cause analysis—not just discuss how it was fixed, but why it occurred and what impact it may have on data</w:t>
      </w:r>
    </w:p>
    <w:p w:rsidR="00EB2C61" w:rsidRPr="00975167" w:rsidRDefault="00EB2C61" w:rsidP="00EB2C6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Interactive option: “What else could’ve been done?  What would you have done to investigate/evaluate the issue?”</w:t>
      </w:r>
    </w:p>
    <w:p w:rsidR="00EB2C61" w:rsidRPr="00975167" w:rsidRDefault="00EB2C61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Feedback on the standards lab CANs</w:t>
      </w:r>
    </w:p>
    <w:p w:rsidR="00EB2C61" w:rsidRPr="00975167" w:rsidRDefault="00EB2C61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Status of the audit program at the new lower levels</w:t>
      </w:r>
    </w:p>
    <w:p w:rsidR="00EB2C61" w:rsidRPr="00975167" w:rsidRDefault="00EB2C61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Recap of all of the common TSA findings and have an open discussion</w:t>
      </w:r>
    </w:p>
    <w:p w:rsidR="00EB2C61" w:rsidRPr="00EB2C61" w:rsidRDefault="00EB2C61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Since we’re now on Round 2 for TSAs of the districts</w:t>
      </w:r>
    </w:p>
    <w:p w:rsidR="00EB2C61" w:rsidRPr="00EB2C61" w:rsidRDefault="00EB2C61" w:rsidP="00EB2C61">
      <w:pPr>
        <w:spacing w:after="0"/>
        <w:rPr>
          <w:rFonts w:ascii="Arial" w:hAnsi="Arial" w:cs="Arial"/>
        </w:rPr>
      </w:pPr>
    </w:p>
    <w:p w:rsidR="00006383" w:rsidRPr="00975167" w:rsidRDefault="00006383" w:rsidP="00EB2C6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Calibration/Certification</w:t>
      </w:r>
    </w:p>
    <w:p w:rsidR="00006383" w:rsidRPr="00975167" w:rsidRDefault="00006383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Standards labs</w:t>
      </w:r>
    </w:p>
    <w:p w:rsidR="00006383" w:rsidRPr="00975167" w:rsidRDefault="00006383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Key ideas from standards lab training</w:t>
      </w:r>
    </w:p>
    <w:p w:rsidR="00006383" w:rsidRPr="00975167" w:rsidRDefault="00006383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Importance of standards lab</w:t>
      </w:r>
    </w:p>
    <w:p w:rsidR="00006383" w:rsidRPr="00975167" w:rsidRDefault="00006383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proofErr w:type="gramStart"/>
      <w:r w:rsidRPr="00975167">
        <w:rPr>
          <w:rFonts w:ascii="Arial" w:hAnsi="Arial" w:cs="Arial"/>
        </w:rPr>
        <w:t>Can partnership</w:t>
      </w:r>
      <w:r w:rsidR="00FA5366">
        <w:rPr>
          <w:rFonts w:ascii="Arial" w:hAnsi="Arial" w:cs="Arial"/>
        </w:rPr>
        <w:t xml:space="preserve"> be developed</w:t>
      </w:r>
      <w:proofErr w:type="gramEnd"/>
      <w:r w:rsidRPr="00975167">
        <w:rPr>
          <w:rFonts w:ascii="Arial" w:hAnsi="Arial" w:cs="Arial"/>
        </w:rPr>
        <w:t xml:space="preserve"> with another</w:t>
      </w:r>
      <w:r w:rsidR="00FA5366">
        <w:rPr>
          <w:rFonts w:ascii="Arial" w:hAnsi="Arial" w:cs="Arial"/>
        </w:rPr>
        <w:t xml:space="preserve"> PQAO that have</w:t>
      </w:r>
      <w:r w:rsidRPr="00975167">
        <w:rPr>
          <w:rFonts w:ascii="Arial" w:hAnsi="Arial" w:cs="Arial"/>
        </w:rPr>
        <w:t xml:space="preserve"> their own certification process</w:t>
      </w:r>
      <w:r w:rsidR="00FA5366">
        <w:rPr>
          <w:rFonts w:ascii="Arial" w:hAnsi="Arial" w:cs="Arial"/>
        </w:rPr>
        <w:t xml:space="preserve"> to share best practices?</w:t>
      </w:r>
    </w:p>
    <w:p w:rsidR="00006383" w:rsidRPr="00975167" w:rsidRDefault="00006383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Recent changes</w:t>
      </w:r>
    </w:p>
    <w:p w:rsidR="00006383" w:rsidRPr="00975167" w:rsidRDefault="00006383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 xml:space="preserve">Scott </w:t>
      </w:r>
      <w:proofErr w:type="spellStart"/>
      <w:r w:rsidRPr="00975167">
        <w:rPr>
          <w:rFonts w:ascii="Arial" w:hAnsi="Arial" w:cs="Arial"/>
        </w:rPr>
        <w:t>Merrin</w:t>
      </w:r>
      <w:proofErr w:type="spellEnd"/>
      <w:r w:rsidRPr="00975167">
        <w:rPr>
          <w:rFonts w:ascii="Arial" w:hAnsi="Arial" w:cs="Arial"/>
        </w:rPr>
        <w:t xml:space="preserve"> has been acquired by </w:t>
      </w:r>
      <w:proofErr w:type="spellStart"/>
      <w:r w:rsidRPr="00975167">
        <w:rPr>
          <w:rFonts w:ascii="Arial" w:hAnsi="Arial" w:cs="Arial"/>
        </w:rPr>
        <w:t>Prax</w:t>
      </w:r>
      <w:proofErr w:type="spellEnd"/>
      <w:r w:rsidRPr="00975167">
        <w:rPr>
          <w:rFonts w:ascii="Arial" w:hAnsi="Arial" w:cs="Arial"/>
        </w:rPr>
        <w:t xml:space="preserve"> Air: how that’s going to affect the quality of their gas</w:t>
      </w:r>
    </w:p>
    <w:p w:rsidR="00006383" w:rsidRPr="00975167" w:rsidRDefault="00006383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New flow sensors/calibration devices</w:t>
      </w:r>
    </w:p>
    <w:p w:rsidR="00006383" w:rsidRPr="00975167" w:rsidRDefault="00006383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 xml:space="preserve">Low-level standards: </w:t>
      </w:r>
    </w:p>
    <w:p w:rsidR="00006383" w:rsidRPr="00975167" w:rsidRDefault="00006383" w:rsidP="00EB2C6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Purchase of new field equipment like gas calibration standards with tighter tolerances</w:t>
      </w:r>
    </w:p>
    <w:p w:rsidR="00006383" w:rsidRPr="00975167" w:rsidRDefault="00C75775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Feedback</w:t>
      </w:r>
      <w:r w:rsidR="00006383" w:rsidRPr="00975167">
        <w:rPr>
          <w:rFonts w:ascii="Arial" w:hAnsi="Arial" w:cs="Arial"/>
        </w:rPr>
        <w:t xml:space="preserve"> fr</w:t>
      </w:r>
      <w:r w:rsidRPr="00975167">
        <w:rPr>
          <w:rFonts w:ascii="Arial" w:hAnsi="Arial" w:cs="Arial"/>
        </w:rPr>
        <w:t xml:space="preserve">om others on what they’ve done </w:t>
      </w:r>
      <w:r w:rsidR="00006383" w:rsidRPr="00975167">
        <w:rPr>
          <w:rFonts w:ascii="Arial" w:hAnsi="Arial" w:cs="Arial"/>
        </w:rPr>
        <w:t>on calibra</w:t>
      </w:r>
      <w:r w:rsidRPr="00975167">
        <w:rPr>
          <w:rFonts w:ascii="Arial" w:hAnsi="Arial" w:cs="Arial"/>
        </w:rPr>
        <w:t>tion side or certification side</w:t>
      </w:r>
      <w:r w:rsidR="00006383" w:rsidRPr="00975167">
        <w:rPr>
          <w:rFonts w:ascii="Arial" w:hAnsi="Arial" w:cs="Arial"/>
        </w:rPr>
        <w:t xml:space="preserve"> to meet the tighter requirements</w:t>
      </w:r>
    </w:p>
    <w:p w:rsidR="0025069D" w:rsidRDefault="0025069D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TAPI 640 Vendor, hands-on experience calibrating the unit with fine particulate powder (</w:t>
      </w:r>
      <w:proofErr w:type="spellStart"/>
      <w:r w:rsidRPr="00975167">
        <w:rPr>
          <w:rFonts w:ascii="Arial" w:hAnsi="Arial" w:cs="Arial"/>
        </w:rPr>
        <w:t>SpanDust</w:t>
      </w:r>
      <w:proofErr w:type="spellEnd"/>
      <w:r w:rsidRPr="00975167">
        <w:rPr>
          <w:rFonts w:ascii="Arial" w:hAnsi="Arial" w:cs="Arial"/>
        </w:rPr>
        <w:t xml:space="preserve"> for performan</w:t>
      </w:r>
      <w:r w:rsidR="00FA5366">
        <w:rPr>
          <w:rFonts w:ascii="Arial" w:hAnsi="Arial" w:cs="Arial"/>
        </w:rPr>
        <w:t>ce check and adjustment of PMT</w:t>
      </w:r>
      <w:bookmarkStart w:id="0" w:name="_GoBack"/>
      <w:bookmarkEnd w:id="0"/>
      <w:r w:rsidRPr="00975167">
        <w:rPr>
          <w:rFonts w:ascii="Arial" w:hAnsi="Arial" w:cs="Arial"/>
        </w:rPr>
        <w:t>)</w:t>
      </w:r>
    </w:p>
    <w:p w:rsidR="00EB2C61" w:rsidRDefault="00EB2C61" w:rsidP="00EB2C61">
      <w:pPr>
        <w:spacing w:after="0"/>
        <w:rPr>
          <w:rFonts w:ascii="Arial" w:hAnsi="Arial" w:cs="Arial"/>
        </w:rPr>
      </w:pPr>
    </w:p>
    <w:p w:rsidR="00EB2C61" w:rsidRPr="00975167" w:rsidRDefault="00EB2C61" w:rsidP="00EB2C6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Databases</w:t>
      </w:r>
    </w:p>
    <w:p w:rsidR="00EB2C61" w:rsidRPr="00975167" w:rsidRDefault="00EB2C61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 xml:space="preserve">AQMIS, </w:t>
      </w:r>
      <w:proofErr w:type="spellStart"/>
      <w:r w:rsidRPr="00975167">
        <w:rPr>
          <w:rFonts w:ascii="Arial" w:hAnsi="Arial" w:cs="Arial"/>
        </w:rPr>
        <w:t>iADAM</w:t>
      </w:r>
      <w:proofErr w:type="spellEnd"/>
      <w:r w:rsidRPr="00975167">
        <w:rPr>
          <w:rFonts w:ascii="Arial" w:hAnsi="Arial" w:cs="Arial"/>
        </w:rPr>
        <w:t>, and AQS as tools to help station operators in their data management activities (e.g. to help evaluate data)</w:t>
      </w:r>
    </w:p>
    <w:p w:rsidR="00EB2C61" w:rsidRPr="00975167" w:rsidRDefault="00EB2C61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proofErr w:type="spellStart"/>
      <w:r w:rsidRPr="00975167">
        <w:rPr>
          <w:rFonts w:ascii="Arial" w:hAnsi="Arial" w:cs="Arial"/>
        </w:rPr>
        <w:t>AirNow</w:t>
      </w:r>
      <w:proofErr w:type="spellEnd"/>
      <w:r w:rsidRPr="00975167">
        <w:rPr>
          <w:rFonts w:ascii="Arial" w:hAnsi="Arial" w:cs="Arial"/>
        </w:rPr>
        <w:t xml:space="preserve"> as a real-time agency tool to help evaluate data</w:t>
      </w:r>
    </w:p>
    <w:p w:rsidR="00EB2C61" w:rsidRPr="00975167" w:rsidRDefault="00EB2C61" w:rsidP="00EB2C6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Data audits: Set up a simple query for all the sites you are responsible for and have it show the hourly data for a specified timeframe</w:t>
      </w:r>
    </w:p>
    <w:p w:rsidR="00EB2C61" w:rsidRPr="00975167" w:rsidRDefault="00EB2C61" w:rsidP="00EB2C6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Review and see trends, anomalies, etc.</w:t>
      </w:r>
    </w:p>
    <w:p w:rsidR="00EB2C61" w:rsidRPr="00975167" w:rsidRDefault="00EB2C61" w:rsidP="00EB2C61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lastRenderedPageBreak/>
        <w:t xml:space="preserve">Possible hands-on activity where we have laptops available and we can walk through with districts how to do this process and sign them up for </w:t>
      </w:r>
      <w:proofErr w:type="spellStart"/>
      <w:r w:rsidRPr="00975167">
        <w:rPr>
          <w:rFonts w:ascii="Arial" w:hAnsi="Arial" w:cs="Arial"/>
        </w:rPr>
        <w:t>AirNow</w:t>
      </w:r>
      <w:proofErr w:type="spellEnd"/>
      <w:r w:rsidRPr="00975167">
        <w:rPr>
          <w:rFonts w:ascii="Arial" w:hAnsi="Arial" w:cs="Arial"/>
        </w:rPr>
        <w:t xml:space="preserve"> if they’re not already</w:t>
      </w:r>
    </w:p>
    <w:p w:rsidR="00EB2C61" w:rsidRPr="00975167" w:rsidRDefault="00EB2C61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 xml:space="preserve">Automatic filter placed in </w:t>
      </w:r>
      <w:proofErr w:type="spellStart"/>
      <w:r w:rsidRPr="00975167">
        <w:rPr>
          <w:rFonts w:ascii="Arial" w:hAnsi="Arial" w:cs="Arial"/>
        </w:rPr>
        <w:t>AirNow</w:t>
      </w:r>
      <w:proofErr w:type="spellEnd"/>
      <w:r w:rsidRPr="00975167">
        <w:rPr>
          <w:rFonts w:ascii="Arial" w:hAnsi="Arial" w:cs="Arial"/>
        </w:rPr>
        <w:t xml:space="preserve"> that districts may not be aware of and how to remove those filters if they want</w:t>
      </w:r>
    </w:p>
    <w:p w:rsidR="00EB2C61" w:rsidRPr="00EB2C61" w:rsidRDefault="00EB2C61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STI: do what they would do during a webinar</w:t>
      </w:r>
    </w:p>
    <w:p w:rsidR="00525E02" w:rsidRPr="00EB2C61" w:rsidRDefault="00525E02" w:rsidP="00EB2C61">
      <w:pPr>
        <w:spacing w:after="0"/>
        <w:rPr>
          <w:rFonts w:ascii="Arial" w:hAnsi="Arial" w:cs="Arial"/>
        </w:rPr>
      </w:pPr>
    </w:p>
    <w:p w:rsidR="004512C4" w:rsidRPr="00975167" w:rsidRDefault="00525E02" w:rsidP="00EB2C61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</w:rPr>
      </w:pPr>
      <w:r w:rsidRPr="00975167">
        <w:rPr>
          <w:rFonts w:ascii="Arial" w:hAnsi="Arial" w:cs="Arial"/>
        </w:rPr>
        <w:t>Emerging Technologies</w:t>
      </w:r>
    </w:p>
    <w:p w:rsidR="00525E02" w:rsidRPr="00975167" w:rsidRDefault="00525E02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Teledyne API T640</w:t>
      </w:r>
    </w:p>
    <w:p w:rsidR="00525E02" w:rsidRPr="00975167" w:rsidRDefault="00525E02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Met One E-BAM Plus</w:t>
      </w:r>
    </w:p>
    <w:p w:rsidR="00525E02" w:rsidRPr="00975167" w:rsidRDefault="00525E02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Met One BC 1054</w:t>
      </w:r>
    </w:p>
    <w:p w:rsidR="00525E02" w:rsidRPr="00975167" w:rsidRDefault="00525E02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Teledyne API 602</w:t>
      </w:r>
    </w:p>
    <w:p w:rsidR="00744964" w:rsidRPr="00975167" w:rsidRDefault="00744964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New instrument issues</w:t>
      </w:r>
    </w:p>
    <w:p w:rsidR="00744964" w:rsidRPr="00975167" w:rsidRDefault="00744964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Considerations when purchasing new equipment (SOPs, acceptance criteria, training, standards lab etc.)</w:t>
      </w:r>
    </w:p>
    <w:p w:rsidR="00744964" w:rsidRPr="00975167" w:rsidRDefault="00744964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Auto GCs</w:t>
      </w:r>
    </w:p>
    <w:p w:rsidR="00744964" w:rsidRPr="00975167" w:rsidRDefault="00744964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Preliminary results/evaluations</w:t>
      </w:r>
    </w:p>
    <w:p w:rsidR="00525E02" w:rsidRPr="00975167" w:rsidRDefault="00525E02" w:rsidP="00EB2C61">
      <w:pPr>
        <w:pStyle w:val="ListParagraph"/>
        <w:spacing w:after="0"/>
        <w:ind w:left="1440"/>
        <w:rPr>
          <w:rFonts w:ascii="Arial" w:hAnsi="Arial" w:cs="Arial"/>
        </w:rPr>
      </w:pPr>
    </w:p>
    <w:p w:rsidR="00525E02" w:rsidRPr="00975167" w:rsidRDefault="00525E02" w:rsidP="00EB2C6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Project Updates</w:t>
      </w:r>
    </w:p>
    <w:p w:rsidR="00525E02" w:rsidRPr="00975167" w:rsidRDefault="00525E02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 xml:space="preserve">South Coast’s use of </w:t>
      </w:r>
      <w:proofErr w:type="spellStart"/>
      <w:r w:rsidRPr="00975167">
        <w:rPr>
          <w:rFonts w:ascii="Arial" w:hAnsi="Arial" w:cs="Arial"/>
        </w:rPr>
        <w:t>FluxSense</w:t>
      </w:r>
      <w:proofErr w:type="spellEnd"/>
      <w:r w:rsidRPr="00975167">
        <w:rPr>
          <w:rFonts w:ascii="Arial" w:hAnsi="Arial" w:cs="Arial"/>
        </w:rPr>
        <w:t>, used to determine whether or not emissions data are accurate</w:t>
      </w:r>
    </w:p>
    <w:p w:rsidR="00525E02" w:rsidRPr="00975167" w:rsidRDefault="00525E02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 xml:space="preserve">CARB’s purchase and use of an </w:t>
      </w:r>
      <w:proofErr w:type="spellStart"/>
      <w:r w:rsidRPr="00975167">
        <w:rPr>
          <w:rFonts w:ascii="Arial" w:hAnsi="Arial" w:cs="Arial"/>
        </w:rPr>
        <w:t>airpointer</w:t>
      </w:r>
      <w:proofErr w:type="spellEnd"/>
      <w:r w:rsidRPr="00975167">
        <w:rPr>
          <w:rFonts w:ascii="Arial" w:hAnsi="Arial" w:cs="Arial"/>
        </w:rPr>
        <w:t>, an all-in-one unit to validate some of the AB617 monitoring campaigns</w:t>
      </w:r>
    </w:p>
    <w:p w:rsidR="00525E02" w:rsidRPr="00975167" w:rsidRDefault="00525E02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 xml:space="preserve">Various CARB monitoring campaigns </w:t>
      </w:r>
    </w:p>
    <w:p w:rsidR="00525E02" w:rsidRPr="00975167" w:rsidRDefault="00525E02" w:rsidP="00EB2C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The Board will decide in September which monitoring campaigns are undertaken for 2018/2019</w:t>
      </w:r>
    </w:p>
    <w:p w:rsidR="00525E02" w:rsidRPr="00975167" w:rsidRDefault="00525E02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Update on wildfire smoke and how our networks are all interacting together to help inform the public</w:t>
      </w:r>
    </w:p>
    <w:p w:rsidR="00525E02" w:rsidRPr="00975167" w:rsidRDefault="00525E02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Analysis of Purple Air sensors</w:t>
      </w:r>
    </w:p>
    <w:p w:rsidR="0025069D" w:rsidRPr="00EB2C61" w:rsidRDefault="0025069D" w:rsidP="00EB2C61">
      <w:pPr>
        <w:spacing w:after="0"/>
        <w:rPr>
          <w:rFonts w:ascii="Arial" w:hAnsi="Arial" w:cs="Arial"/>
        </w:rPr>
      </w:pPr>
    </w:p>
    <w:p w:rsidR="0025069D" w:rsidRPr="00975167" w:rsidRDefault="0025069D" w:rsidP="00EB2C6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Vendors</w:t>
      </w:r>
    </w:p>
    <w:p w:rsidR="0025069D" w:rsidRPr="00975167" w:rsidRDefault="0025069D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Fluke</w:t>
      </w:r>
    </w:p>
    <w:p w:rsidR="0025069D" w:rsidRPr="00975167" w:rsidRDefault="0025069D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proofErr w:type="spellStart"/>
      <w:r w:rsidRPr="00975167">
        <w:rPr>
          <w:rFonts w:ascii="Arial" w:hAnsi="Arial" w:cs="Arial"/>
        </w:rPr>
        <w:t>EQuIS</w:t>
      </w:r>
      <w:proofErr w:type="spellEnd"/>
    </w:p>
    <w:p w:rsidR="0025069D" w:rsidRPr="00975167" w:rsidRDefault="0025069D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proofErr w:type="spellStart"/>
      <w:r w:rsidRPr="00975167">
        <w:rPr>
          <w:rFonts w:ascii="Arial" w:hAnsi="Arial" w:cs="Arial"/>
        </w:rPr>
        <w:t>Agilaire</w:t>
      </w:r>
      <w:proofErr w:type="spellEnd"/>
      <w:r w:rsidRPr="00975167">
        <w:rPr>
          <w:rFonts w:ascii="Arial" w:hAnsi="Arial" w:cs="Arial"/>
        </w:rPr>
        <w:t xml:space="preserve"> (</w:t>
      </w:r>
      <w:proofErr w:type="spellStart"/>
      <w:r w:rsidRPr="00975167">
        <w:rPr>
          <w:rFonts w:ascii="Arial" w:hAnsi="Arial" w:cs="Arial"/>
        </w:rPr>
        <w:t>AirVision</w:t>
      </w:r>
      <w:proofErr w:type="spellEnd"/>
      <w:r w:rsidRPr="00975167">
        <w:rPr>
          <w:rFonts w:ascii="Arial" w:hAnsi="Arial" w:cs="Arial"/>
        </w:rPr>
        <w:t>)</w:t>
      </w:r>
    </w:p>
    <w:p w:rsidR="0025069D" w:rsidRPr="00975167" w:rsidRDefault="0025069D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proofErr w:type="spellStart"/>
      <w:r w:rsidRPr="00975167">
        <w:rPr>
          <w:rFonts w:ascii="Arial" w:hAnsi="Arial" w:cs="Arial"/>
        </w:rPr>
        <w:t>Alicat</w:t>
      </w:r>
      <w:proofErr w:type="spellEnd"/>
      <w:r w:rsidRPr="00975167">
        <w:rPr>
          <w:rFonts w:ascii="Arial" w:hAnsi="Arial" w:cs="Arial"/>
        </w:rPr>
        <w:t xml:space="preserve"> Scientific</w:t>
      </w:r>
    </w:p>
    <w:p w:rsidR="0025069D" w:rsidRPr="00975167" w:rsidRDefault="0025069D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 xml:space="preserve">American </w:t>
      </w:r>
      <w:proofErr w:type="spellStart"/>
      <w:r w:rsidRPr="00975167">
        <w:rPr>
          <w:rFonts w:ascii="Arial" w:hAnsi="Arial" w:cs="Arial"/>
        </w:rPr>
        <w:t>EcoTech</w:t>
      </w:r>
      <w:proofErr w:type="spellEnd"/>
    </w:p>
    <w:p w:rsidR="0025069D" w:rsidRPr="00975167" w:rsidRDefault="0025069D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APIS</w:t>
      </w:r>
    </w:p>
    <w:p w:rsidR="0025069D" w:rsidRPr="00975167" w:rsidRDefault="0025069D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BGI/Mesa Labs</w:t>
      </w:r>
    </w:p>
    <w:p w:rsidR="0025069D" w:rsidRPr="00975167" w:rsidRDefault="0025069D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Met One</w:t>
      </w:r>
    </w:p>
    <w:p w:rsidR="0025069D" w:rsidRPr="00975167" w:rsidRDefault="0025069D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Purple Air</w:t>
      </w:r>
    </w:p>
    <w:p w:rsidR="0025069D" w:rsidRPr="00975167" w:rsidRDefault="0025069D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RM Young</w:t>
      </w:r>
    </w:p>
    <w:p w:rsidR="0025069D" w:rsidRPr="00975167" w:rsidRDefault="0025069D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proofErr w:type="spellStart"/>
      <w:r w:rsidRPr="00975167">
        <w:rPr>
          <w:rFonts w:ascii="Arial" w:hAnsi="Arial" w:cs="Arial"/>
        </w:rPr>
        <w:t>Sabio</w:t>
      </w:r>
      <w:proofErr w:type="spellEnd"/>
    </w:p>
    <w:p w:rsidR="0025069D" w:rsidRPr="00975167" w:rsidRDefault="0025069D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STI</w:t>
      </w:r>
    </w:p>
    <w:p w:rsidR="0025069D" w:rsidRPr="00975167" w:rsidRDefault="0025069D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975167">
        <w:rPr>
          <w:rFonts w:ascii="Arial" w:hAnsi="Arial" w:cs="Arial"/>
        </w:rPr>
        <w:t>Teledyne/API</w:t>
      </w:r>
    </w:p>
    <w:p w:rsidR="0025069D" w:rsidRPr="00975167" w:rsidRDefault="0025069D" w:rsidP="00EB2C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proofErr w:type="spellStart"/>
      <w:r w:rsidRPr="00975167">
        <w:rPr>
          <w:rFonts w:ascii="Arial" w:hAnsi="Arial" w:cs="Arial"/>
        </w:rPr>
        <w:t>Thermo</w:t>
      </w:r>
      <w:proofErr w:type="spellEnd"/>
      <w:r w:rsidRPr="00975167">
        <w:rPr>
          <w:rFonts w:ascii="Arial" w:hAnsi="Arial" w:cs="Arial"/>
        </w:rPr>
        <w:t xml:space="preserve"> (+ parking lot demo)</w:t>
      </w:r>
    </w:p>
    <w:sectPr w:rsidR="0025069D" w:rsidRPr="009751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B8" w:rsidRDefault="002E16B8" w:rsidP="002E16B8">
      <w:pPr>
        <w:spacing w:after="0" w:line="240" w:lineRule="auto"/>
      </w:pPr>
      <w:r>
        <w:separator/>
      </w:r>
    </w:p>
  </w:endnote>
  <w:endnote w:type="continuationSeparator" w:id="0">
    <w:p w:rsidR="002E16B8" w:rsidRDefault="002E16B8" w:rsidP="002E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6117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16B8" w:rsidRDefault="002E16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3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E16B8" w:rsidRPr="002E16B8" w:rsidRDefault="002E16B8">
    <w:pPr>
      <w:pStyle w:val="Footer"/>
      <w:rPr>
        <w:i/>
      </w:rPr>
    </w:pPr>
    <w:r>
      <w:rPr>
        <w:i/>
      </w:rPr>
      <w:t>10/3/2018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B8" w:rsidRDefault="002E16B8" w:rsidP="002E16B8">
      <w:pPr>
        <w:spacing w:after="0" w:line="240" w:lineRule="auto"/>
      </w:pPr>
      <w:r>
        <w:separator/>
      </w:r>
    </w:p>
  </w:footnote>
  <w:footnote w:type="continuationSeparator" w:id="0">
    <w:p w:rsidR="002E16B8" w:rsidRDefault="002E16B8" w:rsidP="002E1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90242"/>
    <w:multiLevelType w:val="hybridMultilevel"/>
    <w:tmpl w:val="E2D24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D10B66"/>
    <w:multiLevelType w:val="hybridMultilevel"/>
    <w:tmpl w:val="DABE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83934"/>
    <w:multiLevelType w:val="hybridMultilevel"/>
    <w:tmpl w:val="470A9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B40A51"/>
    <w:multiLevelType w:val="hybridMultilevel"/>
    <w:tmpl w:val="47804E6C"/>
    <w:lvl w:ilvl="0" w:tplc="B45E1F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985C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8F0FB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A2CD0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76"/>
    <w:rsid w:val="00006383"/>
    <w:rsid w:val="000810E1"/>
    <w:rsid w:val="000D77EC"/>
    <w:rsid w:val="0025069D"/>
    <w:rsid w:val="002E16B8"/>
    <w:rsid w:val="003610C3"/>
    <w:rsid w:val="003D6215"/>
    <w:rsid w:val="004512C4"/>
    <w:rsid w:val="00525E02"/>
    <w:rsid w:val="005359EB"/>
    <w:rsid w:val="006273D5"/>
    <w:rsid w:val="00650D06"/>
    <w:rsid w:val="00744964"/>
    <w:rsid w:val="007F2301"/>
    <w:rsid w:val="008D18FA"/>
    <w:rsid w:val="00975167"/>
    <w:rsid w:val="009B29CF"/>
    <w:rsid w:val="00AA4412"/>
    <w:rsid w:val="00B75CE6"/>
    <w:rsid w:val="00C75775"/>
    <w:rsid w:val="00DE1476"/>
    <w:rsid w:val="00DE2CFF"/>
    <w:rsid w:val="00EB2C61"/>
    <w:rsid w:val="00F02A3B"/>
    <w:rsid w:val="00FA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FB00"/>
  <w15:chartTrackingRefBased/>
  <w15:docId w15:val="{B9539AD2-6E0C-426C-9DA6-206B498A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476"/>
    <w:pPr>
      <w:ind w:left="720"/>
      <w:contextualSpacing/>
    </w:pPr>
  </w:style>
  <w:style w:type="table" w:styleId="TableGrid">
    <w:name w:val="Table Grid"/>
    <w:basedOn w:val="TableNormal"/>
    <w:uiPriority w:val="39"/>
    <w:rsid w:val="00DE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1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6B8"/>
  </w:style>
  <w:style w:type="paragraph" w:styleId="Footer">
    <w:name w:val="footer"/>
    <w:basedOn w:val="Normal"/>
    <w:link w:val="FooterChar"/>
    <w:uiPriority w:val="99"/>
    <w:unhideWhenUsed/>
    <w:rsid w:val="002E1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Tuazon, Grace@ARB</dc:creator>
  <cp:keywords/>
  <dc:description/>
  <cp:lastModifiedBy>Tuazon, Grace@ARB</cp:lastModifiedBy>
  <cp:revision>6</cp:revision>
  <cp:lastPrinted>2018-10-01T19:44:00Z</cp:lastPrinted>
  <dcterms:created xsi:type="dcterms:W3CDTF">2018-10-01T16:11:00Z</dcterms:created>
  <dcterms:modified xsi:type="dcterms:W3CDTF">2018-10-04T18:29:00Z</dcterms:modified>
</cp:coreProperties>
</file>